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4E" w:rsidRDefault="00FB27AF" w:rsidP="00831B4E">
      <w:pPr>
        <w:rPr>
          <w:b/>
          <w:color w:val="385623" w:themeColor="accent6" w:themeShade="80"/>
          <w:spacing w:val="-20"/>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B27AF">
        <w:rPr>
          <w:b/>
          <w:noProof/>
          <w:color w:val="385623" w:themeColor="accent6" w:themeShade="80"/>
          <w:spacing w:val="-20"/>
          <w:sz w:val="64"/>
          <w:szCs w:val="64"/>
        </w:rPr>
        <mc:AlternateContent>
          <mc:Choice Requires="wps">
            <w:drawing>
              <wp:anchor distT="0" distB="0" distL="114300" distR="114300" simplePos="0" relativeHeight="251659264" behindDoc="0" locked="0" layoutInCell="1" allowOverlap="1">
                <wp:simplePos x="0" y="0"/>
                <wp:positionH relativeFrom="margin">
                  <wp:posOffset>6115050</wp:posOffset>
                </wp:positionH>
                <wp:positionV relativeFrom="paragraph">
                  <wp:posOffset>-361950</wp:posOffset>
                </wp:positionV>
                <wp:extent cx="981075" cy="904875"/>
                <wp:effectExtent l="0" t="0" r="0" b="0"/>
                <wp:wrapNone/>
                <wp:docPr id="1" name="Text Box 1"/>
                <wp:cNvGraphicFramePr/>
                <a:graphic xmlns:a="http://schemas.openxmlformats.org/drawingml/2006/main">
                  <a:graphicData uri="http://schemas.microsoft.com/office/word/2010/wordprocessingShape">
                    <wps:wsp>
                      <wps:cNvSpPr txBox="1"/>
                      <wps:spPr>
                        <a:xfrm>
                          <a:off x="0" y="0"/>
                          <a:ext cx="981075" cy="904875"/>
                        </a:xfrm>
                        <a:prstGeom prst="rect">
                          <a:avLst/>
                        </a:prstGeom>
                        <a:noFill/>
                        <a:ln w="6350">
                          <a:noFill/>
                        </a:ln>
                      </wps:spPr>
                      <wps:txbx>
                        <w:txbxContent>
                          <w:p w:rsidR="00FB27AF" w:rsidRDefault="00FB27AF">
                            <w:r>
                              <w:rPr>
                                <w:noProof/>
                              </w:rPr>
                              <w:drawing>
                                <wp:inline distT="0" distB="0" distL="0" distR="0">
                                  <wp:extent cx="791845" cy="804500"/>
                                  <wp:effectExtent l="0" t="0" r="8255" b="0"/>
                                  <wp:docPr id="5" name="Picture 5" descr="Image result for marsh junior high gato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sh junior high gator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804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1.5pt;margin-top:-28.5pt;width:77.25pt;height:7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" filled="f" stroked="f" strokeweight=".5pt">
                <v:textbox>
                  <w:txbxContent>
                    <w:p w:rsidR="00FB27AF" w:rsidRDefault="00FB27AF">
                      <w:r>
                        <w:rPr>
                          <w:noProof/>
                        </w:rPr>
                        <w:drawing>
                          <wp:inline distT="0" distB="0" distL="0" distR="0">
                            <wp:extent cx="791845" cy="804500"/>
                            <wp:effectExtent l="0" t="0" r="8255" b="0"/>
                            <wp:docPr id="5" name="Picture 5" descr="Image result for marsh junior high gato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sh junior high gator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804500"/>
                                    </a:xfrm>
                                    <a:prstGeom prst="rect">
                                      <a:avLst/>
                                    </a:prstGeom>
                                    <a:noFill/>
                                    <a:ln>
                                      <a:noFill/>
                                    </a:ln>
                                  </pic:spPr>
                                </pic:pic>
                              </a:graphicData>
                            </a:graphic>
                          </wp:inline>
                        </w:drawing>
                      </w:r>
                    </w:p>
                  </w:txbxContent>
                </v:textbox>
                <w10:wrap anchorx="margin"/>
              </v:shape>
            </w:pict>
          </mc:Fallback>
        </mc:AlternateContent>
      </w:r>
      <w:r w:rsidRPr="00FB27AF">
        <w:rPr>
          <w:b/>
          <w:color w:val="385623" w:themeColor="accent6" w:themeShade="80"/>
          <w:spacing w:val="-20"/>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Marsh Junior High </w:t>
      </w:r>
      <w:r w:rsidR="00831B4E" w:rsidRPr="00FB27AF">
        <w:rPr>
          <w:b/>
          <w:color w:val="385623" w:themeColor="accent6" w:themeShade="80"/>
          <w:spacing w:val="-20"/>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Elective Exploration</w:t>
      </w:r>
    </w:p>
    <w:p w:rsidR="00497F82" w:rsidRPr="00D23980" w:rsidRDefault="00B275F5" w:rsidP="00B275F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sz w:val="28"/>
          <w:szCs w:val="28"/>
        </w:rPr>
      </w:pPr>
      <w:r>
        <w:rPr>
          <w:rFonts w:ascii="Arial Narrow" w:hAnsi="Arial Narrow"/>
          <w:sz w:val="28"/>
          <w:szCs w:val="28"/>
        </w:rPr>
        <w:t xml:space="preserve">Marsh Jr. High students are fortunate to </w:t>
      </w:r>
      <w:proofErr w:type="gramStart"/>
      <w:r>
        <w:rPr>
          <w:rFonts w:ascii="Arial Narrow" w:hAnsi="Arial Narrow"/>
          <w:sz w:val="28"/>
          <w:szCs w:val="28"/>
        </w:rPr>
        <w:t>be exposed</w:t>
      </w:r>
      <w:proofErr w:type="gramEnd"/>
      <w:r>
        <w:rPr>
          <w:rFonts w:ascii="Arial Narrow" w:hAnsi="Arial Narrow"/>
          <w:sz w:val="28"/>
          <w:szCs w:val="28"/>
        </w:rPr>
        <w:t xml:space="preserve"> to a variety of elective courses.  By the time students are in 8</w:t>
      </w:r>
      <w:r w:rsidRPr="00D23980">
        <w:rPr>
          <w:rFonts w:ascii="Arial Narrow" w:hAnsi="Arial Narrow"/>
          <w:sz w:val="28"/>
          <w:szCs w:val="28"/>
          <w:vertAlign w:val="superscript"/>
        </w:rPr>
        <w:t>th</w:t>
      </w:r>
      <w:r>
        <w:rPr>
          <w:rFonts w:ascii="Arial Narrow" w:hAnsi="Arial Narrow"/>
          <w:sz w:val="28"/>
          <w:szCs w:val="28"/>
        </w:rPr>
        <w:t xml:space="preserve"> grade, most students </w:t>
      </w:r>
      <w:proofErr w:type="gramStart"/>
      <w:r>
        <w:rPr>
          <w:rFonts w:ascii="Arial Narrow" w:hAnsi="Arial Narrow"/>
          <w:sz w:val="28"/>
          <w:szCs w:val="28"/>
        </w:rPr>
        <w:t>will have been placed</w:t>
      </w:r>
      <w:proofErr w:type="gramEnd"/>
      <w:r>
        <w:rPr>
          <w:rFonts w:ascii="Arial Narrow" w:hAnsi="Arial Narrow"/>
          <w:sz w:val="28"/>
          <w:szCs w:val="28"/>
        </w:rPr>
        <w:t xml:space="preserve"> in every elective (except for courses requiring teacher recommendations.)  However, there are no guarantees of electives due to scheduling constraints.</w:t>
      </w:r>
    </w:p>
    <w:p w:rsidR="0024552A" w:rsidRPr="00D56A38" w:rsidRDefault="0024552A" w:rsidP="00831B4E">
      <w:pPr>
        <w:pStyle w:val="NoSpacing"/>
        <w:jc w:val="center"/>
        <w:rPr>
          <w:rFonts w:ascii="Arial Narrow" w:hAnsi="Arial Narrow"/>
          <w:b/>
          <w:sz w:val="16"/>
          <w:szCs w:val="28"/>
        </w:rPr>
      </w:pPr>
    </w:p>
    <w:p w:rsidR="00831B4E" w:rsidRPr="00824486" w:rsidRDefault="00831B4E" w:rsidP="00831B4E">
      <w:pPr>
        <w:pStyle w:val="NoSpacing"/>
        <w:jc w:val="center"/>
        <w:rPr>
          <w:rFonts w:ascii="Arial Narrow" w:hAnsi="Arial Narrow"/>
          <w:b/>
          <w:sz w:val="40"/>
          <w:szCs w:val="28"/>
        </w:rPr>
      </w:pPr>
      <w:r w:rsidRPr="00824486">
        <w:rPr>
          <w:rFonts w:ascii="Arial Narrow" w:hAnsi="Arial Narrow"/>
          <w:b/>
          <w:sz w:val="40"/>
          <w:szCs w:val="28"/>
        </w:rPr>
        <w:t>How to Make Your Elective Course Request</w:t>
      </w:r>
      <w:r w:rsidR="004B65FB">
        <w:rPr>
          <w:rFonts w:ascii="Arial Narrow" w:hAnsi="Arial Narrow"/>
          <w:b/>
          <w:sz w:val="40"/>
          <w:szCs w:val="28"/>
        </w:rPr>
        <w:t>s</w:t>
      </w:r>
      <w:r w:rsidRPr="00824486">
        <w:rPr>
          <w:rFonts w:ascii="Arial Narrow" w:hAnsi="Arial Narrow"/>
          <w:b/>
          <w:sz w:val="40"/>
          <w:szCs w:val="28"/>
        </w:rPr>
        <w:t xml:space="preserve"> at </w:t>
      </w:r>
      <w:r w:rsidR="00417F4A" w:rsidRPr="00824486">
        <w:rPr>
          <w:rFonts w:ascii="Arial Narrow" w:hAnsi="Arial Narrow"/>
          <w:b/>
          <w:sz w:val="40"/>
          <w:szCs w:val="28"/>
        </w:rPr>
        <w:t>Marsh Junior High</w:t>
      </w:r>
    </w:p>
    <w:p w:rsidR="00831B4E" w:rsidRDefault="00AD2054" w:rsidP="00831B4E">
      <w:pPr>
        <w:pStyle w:val="NoSpacing"/>
        <w:jc w:val="center"/>
        <w:rPr>
          <w:rFonts w:ascii="Arial Narrow" w:hAnsi="Arial Narrow"/>
          <w:sz w:val="28"/>
          <w:szCs w:val="28"/>
        </w:rPr>
      </w:pPr>
      <w:r>
        <w:rPr>
          <w:rFonts w:ascii="Arial Narrow" w:hAnsi="Arial Narrow"/>
          <w:sz w:val="28"/>
          <w:szCs w:val="28"/>
        </w:rPr>
        <w:t>Incoming</w:t>
      </w:r>
      <w:r w:rsidR="00831B4E">
        <w:rPr>
          <w:rFonts w:ascii="Arial Narrow" w:hAnsi="Arial Narrow"/>
          <w:sz w:val="28"/>
          <w:szCs w:val="28"/>
        </w:rPr>
        <w:t xml:space="preserve"> </w:t>
      </w:r>
      <w:r w:rsidR="00417F4A">
        <w:rPr>
          <w:rFonts w:ascii="Arial Narrow" w:hAnsi="Arial Narrow"/>
          <w:sz w:val="28"/>
          <w:szCs w:val="28"/>
        </w:rPr>
        <w:t>6</w:t>
      </w:r>
      <w:r w:rsidR="00417F4A" w:rsidRPr="00417F4A">
        <w:rPr>
          <w:rFonts w:ascii="Arial Narrow" w:hAnsi="Arial Narrow"/>
          <w:sz w:val="28"/>
          <w:szCs w:val="28"/>
          <w:vertAlign w:val="superscript"/>
        </w:rPr>
        <w:t>th</w:t>
      </w:r>
      <w:r w:rsidR="00417F4A">
        <w:rPr>
          <w:rFonts w:ascii="Arial Narrow" w:hAnsi="Arial Narrow"/>
          <w:sz w:val="28"/>
          <w:szCs w:val="28"/>
        </w:rPr>
        <w:t xml:space="preserve"> Grade </w:t>
      </w:r>
      <w:r w:rsidR="00831B4E">
        <w:rPr>
          <w:rFonts w:ascii="Arial Narrow" w:hAnsi="Arial Narrow"/>
          <w:sz w:val="28"/>
          <w:szCs w:val="28"/>
        </w:rPr>
        <w:t>Students</w:t>
      </w:r>
      <w:r w:rsidR="009260E4">
        <w:rPr>
          <w:rFonts w:ascii="Arial Narrow" w:hAnsi="Arial Narrow"/>
          <w:sz w:val="28"/>
          <w:szCs w:val="28"/>
        </w:rPr>
        <w:t xml:space="preserve"> – 202</w:t>
      </w:r>
      <w:r w:rsidR="004802B6">
        <w:rPr>
          <w:rFonts w:ascii="Arial Narrow" w:hAnsi="Arial Narrow"/>
          <w:sz w:val="28"/>
          <w:szCs w:val="28"/>
        </w:rPr>
        <w:t>2/23</w:t>
      </w:r>
      <w:r w:rsidR="0024552A">
        <w:rPr>
          <w:rFonts w:ascii="Arial Narrow" w:hAnsi="Arial Narrow"/>
          <w:sz w:val="28"/>
          <w:szCs w:val="28"/>
        </w:rPr>
        <w:t xml:space="preserve"> School Year</w:t>
      </w:r>
    </w:p>
    <w:p w:rsidR="004D14A8" w:rsidRPr="00B275F5" w:rsidRDefault="004D14A8" w:rsidP="00831B4E">
      <w:pPr>
        <w:pStyle w:val="NoSpacing"/>
        <w:jc w:val="center"/>
        <w:rPr>
          <w:rFonts w:ascii="Arial Narrow" w:hAnsi="Arial Narrow"/>
          <w:i/>
          <w:sz w:val="18"/>
          <w:szCs w:val="28"/>
        </w:rPr>
      </w:pPr>
    </w:p>
    <w:p w:rsidR="00292FD6" w:rsidRPr="00E122D1" w:rsidRDefault="00292FD6" w:rsidP="00831B4E">
      <w:pPr>
        <w:pStyle w:val="NoSpacing"/>
        <w:jc w:val="center"/>
        <w:rPr>
          <w:rFonts w:ascii="Arial Narrow" w:hAnsi="Arial Narrow"/>
          <w:sz w:val="12"/>
          <w:szCs w:val="28"/>
        </w:rPr>
      </w:pPr>
    </w:p>
    <w:p w:rsidR="00417F4A" w:rsidRPr="00B275F5" w:rsidRDefault="00AD2054" w:rsidP="005F63C7">
      <w:pPr>
        <w:pStyle w:val="ListParagraph"/>
        <w:numPr>
          <w:ilvl w:val="0"/>
          <w:numId w:val="2"/>
        </w:numPr>
        <w:rPr>
          <w:rFonts w:ascii="Arial Narrow" w:hAnsi="Arial Narrow"/>
          <w:sz w:val="24"/>
          <w:szCs w:val="24"/>
        </w:rPr>
      </w:pPr>
      <w:r w:rsidRPr="00B275F5">
        <w:rPr>
          <w:rFonts w:ascii="Arial Narrow" w:hAnsi="Arial Narrow"/>
          <w:sz w:val="24"/>
          <w:szCs w:val="24"/>
        </w:rPr>
        <w:t xml:space="preserve">Log into your </w:t>
      </w:r>
      <w:r w:rsidRPr="00B275F5">
        <w:rPr>
          <w:rFonts w:ascii="Arial Narrow" w:hAnsi="Arial Narrow"/>
          <w:b/>
          <w:sz w:val="24"/>
          <w:szCs w:val="24"/>
        </w:rPr>
        <w:t xml:space="preserve">Aeries </w:t>
      </w:r>
      <w:r w:rsidR="004802B6" w:rsidRPr="00B275F5">
        <w:rPr>
          <w:rFonts w:ascii="Arial Narrow" w:hAnsi="Arial Narrow"/>
          <w:b/>
          <w:sz w:val="24"/>
          <w:szCs w:val="24"/>
        </w:rPr>
        <w:t xml:space="preserve">Parent/Student </w:t>
      </w:r>
      <w:r w:rsidR="00417F4A" w:rsidRPr="00B275F5">
        <w:rPr>
          <w:rFonts w:ascii="Arial Narrow" w:hAnsi="Arial Narrow"/>
          <w:b/>
          <w:sz w:val="24"/>
          <w:szCs w:val="24"/>
        </w:rPr>
        <w:t>Portal</w:t>
      </w:r>
      <w:r w:rsidR="00417F4A" w:rsidRPr="00B275F5">
        <w:rPr>
          <w:rFonts w:ascii="Arial Narrow" w:hAnsi="Arial Narrow"/>
          <w:sz w:val="24"/>
          <w:szCs w:val="24"/>
        </w:rPr>
        <w:t xml:space="preserve"> </w:t>
      </w:r>
      <w:r w:rsidR="00B275F5" w:rsidRPr="00B275F5">
        <w:rPr>
          <w:rFonts w:ascii="Arial Narrow" w:hAnsi="Arial Narrow"/>
          <w:sz w:val="24"/>
          <w:szCs w:val="24"/>
        </w:rPr>
        <w:t xml:space="preserve">account.  </w:t>
      </w:r>
      <w:r w:rsidR="00B275F5">
        <w:rPr>
          <w:rFonts w:ascii="Arial Narrow" w:hAnsi="Arial Narrow"/>
          <w:sz w:val="24"/>
          <w:szCs w:val="24"/>
        </w:rPr>
        <w:t xml:space="preserve">Be sure you go </w:t>
      </w:r>
      <w:r w:rsidR="00B275F5" w:rsidRPr="00B275F5">
        <w:rPr>
          <w:rFonts w:ascii="Arial Narrow" w:hAnsi="Arial Narrow"/>
          <w:sz w:val="24"/>
          <w:szCs w:val="24"/>
        </w:rPr>
        <w:t xml:space="preserve">to </w:t>
      </w:r>
      <w:r w:rsidRPr="00B275F5">
        <w:rPr>
          <w:rFonts w:ascii="Arial Narrow" w:hAnsi="Arial Narrow"/>
          <w:b/>
          <w:sz w:val="24"/>
          <w:szCs w:val="24"/>
        </w:rPr>
        <w:t>Cha</w:t>
      </w:r>
      <w:r w:rsidR="00417F4A" w:rsidRPr="00B275F5">
        <w:rPr>
          <w:rFonts w:ascii="Arial Narrow" w:hAnsi="Arial Narrow"/>
          <w:b/>
          <w:sz w:val="24"/>
          <w:szCs w:val="24"/>
        </w:rPr>
        <w:t>nge Student</w:t>
      </w:r>
      <w:r w:rsidR="00417F4A" w:rsidRPr="00B275F5">
        <w:rPr>
          <w:rFonts w:ascii="Arial Narrow" w:hAnsi="Arial Narrow"/>
          <w:sz w:val="24"/>
          <w:szCs w:val="24"/>
        </w:rPr>
        <w:t xml:space="preserve"> </w:t>
      </w:r>
      <w:r w:rsidR="00B275F5">
        <w:rPr>
          <w:rFonts w:ascii="Arial Narrow" w:hAnsi="Arial Narrow"/>
          <w:sz w:val="24"/>
          <w:szCs w:val="24"/>
        </w:rPr>
        <w:t xml:space="preserve">and select </w:t>
      </w:r>
      <w:r w:rsidR="00417F4A" w:rsidRPr="00B275F5">
        <w:rPr>
          <w:rFonts w:ascii="Arial Narrow" w:hAnsi="Arial Narrow"/>
          <w:sz w:val="24"/>
          <w:szCs w:val="24"/>
        </w:rPr>
        <w:t xml:space="preserve">your student’s </w:t>
      </w:r>
      <w:r w:rsidRPr="00B275F5">
        <w:rPr>
          <w:rFonts w:ascii="Arial Narrow" w:hAnsi="Arial Narrow"/>
          <w:sz w:val="24"/>
          <w:szCs w:val="24"/>
        </w:rPr>
        <w:t xml:space="preserve">name </w:t>
      </w:r>
      <w:r w:rsidRPr="00B275F5">
        <w:rPr>
          <w:rFonts w:ascii="Arial Narrow" w:hAnsi="Arial Narrow"/>
          <w:b/>
          <w:sz w:val="24"/>
          <w:szCs w:val="24"/>
        </w:rPr>
        <w:t xml:space="preserve">PRE-ENROLLED – </w:t>
      </w:r>
      <w:proofErr w:type="spellStart"/>
      <w:r w:rsidRPr="00B275F5">
        <w:rPr>
          <w:rFonts w:ascii="Arial Narrow" w:hAnsi="Arial Narrow"/>
          <w:b/>
          <w:sz w:val="24"/>
          <w:szCs w:val="24"/>
        </w:rPr>
        <w:t>Grd</w:t>
      </w:r>
      <w:proofErr w:type="spellEnd"/>
      <w:r w:rsidRPr="00B275F5">
        <w:rPr>
          <w:rFonts w:ascii="Arial Narrow" w:hAnsi="Arial Narrow"/>
          <w:b/>
          <w:sz w:val="24"/>
          <w:szCs w:val="24"/>
        </w:rPr>
        <w:t xml:space="preserve"> 6 – </w:t>
      </w:r>
      <w:r w:rsidR="00417F4A" w:rsidRPr="00B275F5">
        <w:rPr>
          <w:rFonts w:ascii="Arial Narrow" w:hAnsi="Arial Narrow"/>
          <w:b/>
          <w:sz w:val="24"/>
          <w:szCs w:val="24"/>
        </w:rPr>
        <w:t>Marsh</w:t>
      </w:r>
      <w:r w:rsidR="00B275F5">
        <w:rPr>
          <w:rFonts w:ascii="Arial Narrow" w:hAnsi="Arial Narrow"/>
          <w:b/>
          <w:sz w:val="24"/>
          <w:szCs w:val="24"/>
        </w:rPr>
        <w:t xml:space="preserve">.  </w:t>
      </w:r>
    </w:p>
    <w:p w:rsidR="00AD2054" w:rsidRPr="00B275F5" w:rsidRDefault="00B275F5" w:rsidP="00AD07CF">
      <w:pPr>
        <w:pStyle w:val="ListParagraph"/>
        <w:numPr>
          <w:ilvl w:val="0"/>
          <w:numId w:val="2"/>
        </w:numPr>
        <w:rPr>
          <w:rFonts w:ascii="Arial Narrow" w:hAnsi="Arial Narrow"/>
          <w:sz w:val="24"/>
          <w:szCs w:val="24"/>
        </w:rPr>
      </w:pPr>
      <w:r w:rsidRPr="00B275F5">
        <w:rPr>
          <w:rFonts w:ascii="Arial Narrow" w:hAnsi="Arial Narrow"/>
          <w:sz w:val="24"/>
          <w:szCs w:val="24"/>
        </w:rPr>
        <w:t xml:space="preserve">Go to </w:t>
      </w:r>
      <w:r w:rsidR="002C16CE" w:rsidRPr="00B275F5">
        <w:rPr>
          <w:rFonts w:ascii="Arial Narrow" w:hAnsi="Arial Narrow"/>
          <w:b/>
          <w:sz w:val="24"/>
          <w:szCs w:val="24"/>
        </w:rPr>
        <w:t>Classes</w:t>
      </w:r>
      <w:r w:rsidR="00AD2054" w:rsidRPr="00B275F5">
        <w:rPr>
          <w:rFonts w:ascii="Arial Narrow" w:hAnsi="Arial Narrow"/>
          <w:sz w:val="24"/>
          <w:szCs w:val="24"/>
        </w:rPr>
        <w:t xml:space="preserve"> choos</w:t>
      </w:r>
      <w:r w:rsidRPr="00B275F5">
        <w:rPr>
          <w:rFonts w:ascii="Arial Narrow" w:hAnsi="Arial Narrow"/>
          <w:sz w:val="24"/>
          <w:szCs w:val="24"/>
        </w:rPr>
        <w:t>ing</w:t>
      </w:r>
      <w:r w:rsidR="00AD2054" w:rsidRPr="00B275F5">
        <w:rPr>
          <w:rFonts w:ascii="Arial Narrow" w:hAnsi="Arial Narrow"/>
          <w:sz w:val="24"/>
          <w:szCs w:val="24"/>
        </w:rPr>
        <w:t xml:space="preserve"> </w:t>
      </w:r>
      <w:r w:rsidR="00AD2054" w:rsidRPr="00B275F5">
        <w:rPr>
          <w:rFonts w:ascii="Arial Narrow" w:hAnsi="Arial Narrow"/>
          <w:b/>
          <w:sz w:val="24"/>
          <w:szCs w:val="24"/>
        </w:rPr>
        <w:t>“Course Requests Entry”</w:t>
      </w:r>
      <w:r w:rsidRPr="00B275F5">
        <w:rPr>
          <w:rFonts w:ascii="Arial Narrow" w:hAnsi="Arial Narrow"/>
          <w:b/>
          <w:sz w:val="24"/>
          <w:szCs w:val="24"/>
        </w:rPr>
        <w:t xml:space="preserve"> </w:t>
      </w:r>
      <w:r w:rsidRPr="00B275F5">
        <w:rPr>
          <w:rFonts w:ascii="Arial Narrow" w:hAnsi="Arial Narrow"/>
          <w:sz w:val="24"/>
          <w:szCs w:val="24"/>
        </w:rPr>
        <w:t xml:space="preserve">from the dropdown menu and click the </w:t>
      </w:r>
      <w:r w:rsidR="00AD2054" w:rsidRPr="00B275F5">
        <w:rPr>
          <w:rFonts w:ascii="Arial Narrow" w:hAnsi="Arial Narrow"/>
          <w:sz w:val="24"/>
          <w:szCs w:val="24"/>
        </w:rPr>
        <w:t xml:space="preserve">search button </w:t>
      </w:r>
      <w:r>
        <w:rPr>
          <w:rFonts w:ascii="Arial Narrow" w:hAnsi="Arial Narrow"/>
          <w:sz w:val="24"/>
          <w:szCs w:val="24"/>
        </w:rPr>
        <w:t xml:space="preserve">for </w:t>
      </w:r>
      <w:r w:rsidR="00AD2054" w:rsidRPr="00B275F5">
        <w:rPr>
          <w:rFonts w:ascii="Arial Narrow" w:hAnsi="Arial Narrow"/>
          <w:b/>
          <w:sz w:val="24"/>
          <w:szCs w:val="24"/>
        </w:rPr>
        <w:t>“Show all Courses”</w:t>
      </w:r>
      <w:r w:rsidR="00AD2054" w:rsidRPr="00B275F5">
        <w:rPr>
          <w:rFonts w:ascii="Arial Narrow" w:hAnsi="Arial Narrow"/>
          <w:sz w:val="24"/>
          <w:szCs w:val="24"/>
        </w:rPr>
        <w:t xml:space="preserve"> box</w:t>
      </w:r>
      <w:r>
        <w:rPr>
          <w:rFonts w:ascii="Arial Narrow" w:hAnsi="Arial Narrow"/>
          <w:sz w:val="24"/>
          <w:szCs w:val="24"/>
        </w:rPr>
        <w:t>.</w:t>
      </w:r>
    </w:p>
    <w:p w:rsidR="00B275F5" w:rsidRDefault="00B275F5" w:rsidP="00513D99">
      <w:pPr>
        <w:pStyle w:val="ListParagraph"/>
        <w:numPr>
          <w:ilvl w:val="0"/>
          <w:numId w:val="2"/>
        </w:numPr>
        <w:rPr>
          <w:rFonts w:ascii="Arial Narrow" w:hAnsi="Arial Narrow"/>
          <w:sz w:val="24"/>
          <w:szCs w:val="24"/>
        </w:rPr>
      </w:pPr>
      <w:r w:rsidRPr="00B275F5">
        <w:rPr>
          <w:rFonts w:ascii="Arial Narrow" w:hAnsi="Arial Narrow"/>
          <w:sz w:val="24"/>
          <w:szCs w:val="24"/>
        </w:rPr>
        <w:t xml:space="preserve">Click the course you prefer as your </w:t>
      </w:r>
      <w:proofErr w:type="gramStart"/>
      <w:r w:rsidRPr="00B275F5">
        <w:rPr>
          <w:rFonts w:ascii="Arial Narrow" w:hAnsi="Arial Narrow"/>
          <w:sz w:val="24"/>
          <w:szCs w:val="24"/>
        </w:rPr>
        <w:t>1</w:t>
      </w:r>
      <w:r w:rsidRPr="00B275F5">
        <w:rPr>
          <w:rFonts w:ascii="Arial Narrow" w:hAnsi="Arial Narrow"/>
          <w:sz w:val="24"/>
          <w:szCs w:val="24"/>
          <w:vertAlign w:val="superscript"/>
        </w:rPr>
        <w:t>st</w:t>
      </w:r>
      <w:proofErr w:type="gramEnd"/>
      <w:r w:rsidRPr="00B275F5">
        <w:rPr>
          <w:rFonts w:ascii="Arial Narrow" w:hAnsi="Arial Narrow"/>
          <w:sz w:val="24"/>
          <w:szCs w:val="24"/>
        </w:rPr>
        <w:t xml:space="preserve"> choice.  A box will</w:t>
      </w:r>
      <w:r w:rsidR="00AD2054" w:rsidRPr="00B275F5">
        <w:rPr>
          <w:rFonts w:ascii="Arial Narrow" w:hAnsi="Arial Narrow"/>
          <w:sz w:val="24"/>
          <w:szCs w:val="24"/>
        </w:rPr>
        <w:t xml:space="preserve"> appear near the top of the screen verifying the request. Click OK.</w:t>
      </w:r>
      <w:r w:rsidRPr="00B275F5">
        <w:rPr>
          <w:rFonts w:ascii="Arial Narrow" w:hAnsi="Arial Narrow"/>
          <w:sz w:val="24"/>
          <w:szCs w:val="24"/>
        </w:rPr>
        <w:t xml:space="preserve">  Then click </w:t>
      </w:r>
      <w:r w:rsidR="00AD2054" w:rsidRPr="00B275F5">
        <w:rPr>
          <w:rFonts w:ascii="Arial Narrow" w:hAnsi="Arial Narrow"/>
          <w:b/>
          <w:sz w:val="24"/>
          <w:szCs w:val="24"/>
        </w:rPr>
        <w:t>“Add Alternate”</w:t>
      </w:r>
      <w:r w:rsidR="00AD2054" w:rsidRPr="00B275F5">
        <w:rPr>
          <w:rFonts w:ascii="Arial Narrow" w:hAnsi="Arial Narrow"/>
          <w:sz w:val="24"/>
          <w:szCs w:val="24"/>
        </w:rPr>
        <w:t xml:space="preserve"> to choose your </w:t>
      </w:r>
      <w:proofErr w:type="gramStart"/>
      <w:r w:rsidR="00AD2054" w:rsidRPr="00B275F5">
        <w:rPr>
          <w:rFonts w:ascii="Arial Narrow" w:hAnsi="Arial Narrow"/>
          <w:sz w:val="24"/>
          <w:szCs w:val="24"/>
        </w:rPr>
        <w:t>2</w:t>
      </w:r>
      <w:r w:rsidR="00AD2054" w:rsidRPr="00B275F5">
        <w:rPr>
          <w:rFonts w:ascii="Arial Narrow" w:hAnsi="Arial Narrow"/>
          <w:sz w:val="24"/>
          <w:szCs w:val="24"/>
          <w:vertAlign w:val="superscript"/>
        </w:rPr>
        <w:t>nd</w:t>
      </w:r>
      <w:proofErr w:type="gramEnd"/>
      <w:r w:rsidR="00D4689D" w:rsidRPr="00B275F5">
        <w:rPr>
          <w:rFonts w:ascii="Arial Narrow" w:hAnsi="Arial Narrow"/>
          <w:sz w:val="24"/>
          <w:szCs w:val="24"/>
        </w:rPr>
        <w:t xml:space="preserve"> choice</w:t>
      </w:r>
      <w:r>
        <w:rPr>
          <w:rFonts w:ascii="Arial Narrow" w:hAnsi="Arial Narrow"/>
          <w:sz w:val="24"/>
          <w:szCs w:val="24"/>
        </w:rPr>
        <w:t>.</w:t>
      </w:r>
    </w:p>
    <w:p w:rsidR="00AD2054" w:rsidRDefault="00A22A38" w:rsidP="00B275F5">
      <w:pPr>
        <w:ind w:left="360"/>
        <w:rPr>
          <w:rFonts w:ascii="Arial Narrow" w:hAnsi="Arial Narrow"/>
          <w:b/>
          <w:color w:val="FF0000"/>
          <w:sz w:val="24"/>
          <w:szCs w:val="24"/>
        </w:rPr>
      </w:pPr>
      <w:r w:rsidRPr="00B275F5">
        <w:rPr>
          <w:rFonts w:ascii="Arial Narrow" w:hAnsi="Arial Narrow"/>
          <w:b/>
          <w:color w:val="FF0000"/>
          <w:sz w:val="24"/>
          <w:szCs w:val="24"/>
        </w:rPr>
        <w:t>Please DO NOT add more than one alternate</w:t>
      </w:r>
      <w:r w:rsidR="00B275F5">
        <w:rPr>
          <w:rFonts w:ascii="Arial Narrow" w:hAnsi="Arial Narrow"/>
          <w:b/>
          <w:color w:val="FF0000"/>
          <w:sz w:val="24"/>
          <w:szCs w:val="24"/>
        </w:rPr>
        <w:t xml:space="preserve"> choice as more than two (2) choices affects</w:t>
      </w:r>
      <w:r w:rsidRPr="00B275F5">
        <w:rPr>
          <w:rFonts w:ascii="Arial Narrow" w:hAnsi="Arial Narrow"/>
          <w:b/>
          <w:color w:val="FF0000"/>
          <w:sz w:val="24"/>
          <w:szCs w:val="24"/>
        </w:rPr>
        <w:t xml:space="preserve"> your preferences.</w:t>
      </w:r>
    </w:p>
    <w:p w:rsidR="00B275F5" w:rsidRPr="00B275F5" w:rsidRDefault="00B275F5" w:rsidP="00B275F5">
      <w:pPr>
        <w:ind w:left="360"/>
        <w:rPr>
          <w:rFonts w:ascii="Arial Narrow" w:hAnsi="Arial Narrow"/>
          <w:sz w:val="24"/>
          <w:szCs w:val="24"/>
        </w:rPr>
      </w:pPr>
    </w:p>
    <w:tbl>
      <w:tblPr>
        <w:tblStyle w:val="TableGrid"/>
        <w:tblW w:w="0" w:type="auto"/>
        <w:tblLook w:val="04A0" w:firstRow="1" w:lastRow="0" w:firstColumn="1" w:lastColumn="0" w:noHBand="0" w:noVBand="1"/>
      </w:tblPr>
      <w:tblGrid>
        <w:gridCol w:w="1905"/>
        <w:gridCol w:w="1698"/>
        <w:gridCol w:w="5883"/>
        <w:gridCol w:w="1304"/>
      </w:tblGrid>
      <w:tr w:rsidR="00831B4E" w:rsidTr="00292FD6">
        <w:tc>
          <w:tcPr>
            <w:tcW w:w="1905" w:type="dxa"/>
          </w:tcPr>
          <w:p w:rsidR="00831B4E" w:rsidRDefault="00831B4E" w:rsidP="00831B4E">
            <w:pPr>
              <w:jc w:val="center"/>
              <w:rPr>
                <w:rFonts w:ascii="Arial Narrow" w:hAnsi="Arial Narrow"/>
                <w:i/>
                <w:sz w:val="24"/>
                <w:szCs w:val="24"/>
              </w:rPr>
            </w:pPr>
            <w:r w:rsidRPr="00B5655E">
              <w:rPr>
                <w:b/>
                <w:sz w:val="32"/>
                <w:szCs w:val="32"/>
              </w:rPr>
              <w:t>COURSE ID #</w:t>
            </w:r>
          </w:p>
        </w:tc>
        <w:tc>
          <w:tcPr>
            <w:tcW w:w="1698" w:type="dxa"/>
          </w:tcPr>
          <w:p w:rsidR="00831B4E" w:rsidRDefault="00831B4E" w:rsidP="00831B4E">
            <w:pPr>
              <w:jc w:val="center"/>
              <w:rPr>
                <w:rFonts w:ascii="Arial Narrow" w:hAnsi="Arial Narrow"/>
                <w:i/>
                <w:sz w:val="24"/>
                <w:szCs w:val="24"/>
              </w:rPr>
            </w:pPr>
            <w:r w:rsidRPr="00B5655E">
              <w:rPr>
                <w:b/>
                <w:sz w:val="32"/>
                <w:szCs w:val="32"/>
              </w:rPr>
              <w:t xml:space="preserve"> TITLE</w:t>
            </w:r>
          </w:p>
        </w:tc>
        <w:tc>
          <w:tcPr>
            <w:tcW w:w="5883" w:type="dxa"/>
          </w:tcPr>
          <w:p w:rsidR="00831B4E" w:rsidRDefault="00831B4E" w:rsidP="001468F0">
            <w:pPr>
              <w:jc w:val="center"/>
              <w:rPr>
                <w:rFonts w:ascii="Arial Narrow" w:hAnsi="Arial Narrow"/>
                <w:i/>
                <w:sz w:val="24"/>
                <w:szCs w:val="24"/>
              </w:rPr>
            </w:pPr>
            <w:r w:rsidRPr="00B5655E">
              <w:rPr>
                <w:b/>
                <w:sz w:val="32"/>
                <w:szCs w:val="32"/>
              </w:rPr>
              <w:t xml:space="preserve">COURSE </w:t>
            </w:r>
            <w:r w:rsidR="001468F0">
              <w:rPr>
                <w:b/>
                <w:sz w:val="32"/>
                <w:szCs w:val="32"/>
              </w:rPr>
              <w:t>DESCRIPTION</w:t>
            </w:r>
          </w:p>
        </w:tc>
        <w:tc>
          <w:tcPr>
            <w:tcW w:w="1304" w:type="dxa"/>
          </w:tcPr>
          <w:p w:rsidR="00831B4E" w:rsidRDefault="00831B4E" w:rsidP="00831B4E">
            <w:pPr>
              <w:jc w:val="center"/>
              <w:rPr>
                <w:rFonts w:ascii="Arial Narrow" w:hAnsi="Arial Narrow"/>
                <w:i/>
                <w:sz w:val="24"/>
                <w:szCs w:val="24"/>
              </w:rPr>
            </w:pPr>
            <w:r w:rsidRPr="00B5655E">
              <w:rPr>
                <w:b/>
                <w:sz w:val="32"/>
                <w:szCs w:val="32"/>
              </w:rPr>
              <w:t>GRADES</w:t>
            </w:r>
          </w:p>
        </w:tc>
      </w:tr>
      <w:tr w:rsidR="00831B4E" w:rsidTr="00292FD6">
        <w:tc>
          <w:tcPr>
            <w:tcW w:w="1905" w:type="dxa"/>
          </w:tcPr>
          <w:p w:rsidR="00831B4E" w:rsidRPr="00044DC6" w:rsidRDefault="00831B4E" w:rsidP="00831B4E">
            <w:pPr>
              <w:jc w:val="center"/>
            </w:pPr>
            <w:r w:rsidRPr="00044DC6">
              <w:t>11010</w:t>
            </w:r>
          </w:p>
        </w:tc>
        <w:tc>
          <w:tcPr>
            <w:tcW w:w="1698" w:type="dxa"/>
          </w:tcPr>
          <w:p w:rsidR="00831B4E" w:rsidRDefault="00831B4E" w:rsidP="00831B4E">
            <w:pPr>
              <w:jc w:val="center"/>
              <w:rPr>
                <w:b/>
              </w:rPr>
            </w:pPr>
            <w:r w:rsidRPr="00044DC6">
              <w:rPr>
                <w:b/>
              </w:rPr>
              <w:t xml:space="preserve">Art </w:t>
            </w:r>
          </w:p>
          <w:p w:rsidR="00831B4E" w:rsidRPr="00044DC6" w:rsidRDefault="00831B4E" w:rsidP="00831B4E">
            <w:pPr>
              <w:jc w:val="center"/>
              <w:rPr>
                <w:b/>
              </w:rPr>
            </w:pPr>
            <w:r>
              <w:rPr>
                <w:b/>
              </w:rPr>
              <w:t>Semester class</w:t>
            </w:r>
          </w:p>
        </w:tc>
        <w:tc>
          <w:tcPr>
            <w:tcW w:w="5883" w:type="dxa"/>
          </w:tcPr>
          <w:p w:rsidR="004802B6" w:rsidRPr="00D953B8" w:rsidRDefault="00417F4A" w:rsidP="00B275F5">
            <w:pPr>
              <w:pStyle w:val="BodyText3"/>
              <w:spacing w:after="0" w:line="264" w:lineRule="auto"/>
              <w:jc w:val="both"/>
              <w:rPr>
                <w:sz w:val="16"/>
                <w:szCs w:val="22"/>
              </w:rPr>
            </w:pPr>
            <w:r w:rsidRPr="00417F4A">
              <w:rPr>
                <w:rFonts w:asciiTheme="minorHAnsi" w:hAnsiTheme="minorHAnsi" w:cstheme="minorHAnsi"/>
                <w:spacing w:val="-2"/>
                <w:sz w:val="22"/>
                <w:szCs w:val="24"/>
                <w14:ligatures w14:val="none"/>
              </w:rPr>
              <w:t>This introductory course is filled with</w:t>
            </w:r>
            <w:proofErr w:type="gramStart"/>
            <w:r w:rsidRPr="00417F4A">
              <w:rPr>
                <w:rFonts w:asciiTheme="minorHAnsi" w:hAnsiTheme="minorHAnsi" w:cstheme="minorHAnsi"/>
                <w:spacing w:val="-2"/>
                <w:sz w:val="22"/>
                <w:szCs w:val="24"/>
                <w14:ligatures w14:val="none"/>
              </w:rPr>
              <w:t>  projects</w:t>
            </w:r>
            <w:proofErr w:type="gramEnd"/>
            <w:r w:rsidRPr="00417F4A">
              <w:rPr>
                <w:rFonts w:asciiTheme="minorHAnsi" w:hAnsiTheme="minorHAnsi" w:cstheme="minorHAnsi"/>
                <w:spacing w:val="-2"/>
                <w:sz w:val="22"/>
                <w:szCs w:val="24"/>
                <w14:ligatures w14:val="none"/>
              </w:rPr>
              <w:t xml:space="preserve"> for the  beginning art student.  We will </w:t>
            </w:r>
            <w:r w:rsidR="000035A2">
              <w:rPr>
                <w:rFonts w:asciiTheme="minorHAnsi" w:hAnsiTheme="minorHAnsi" w:cstheme="minorHAnsi"/>
                <w:spacing w:val="-2"/>
                <w:sz w:val="22"/>
                <w:szCs w:val="24"/>
                <w14:ligatures w14:val="none"/>
              </w:rPr>
              <w:t xml:space="preserve">be creating art projects such as Scratch Art, Kaleidoscope Names, Mixed Media Pastel and Pen drawings, Pencil and Smudge stick, just to name a few. </w:t>
            </w:r>
          </w:p>
        </w:tc>
        <w:tc>
          <w:tcPr>
            <w:tcW w:w="1304" w:type="dxa"/>
          </w:tcPr>
          <w:p w:rsidR="00831B4E" w:rsidRPr="00044DC6" w:rsidRDefault="00831B4E" w:rsidP="00831B4E">
            <w:pPr>
              <w:jc w:val="center"/>
            </w:pPr>
            <w:r w:rsidRPr="00044DC6">
              <w:t>6, 7, 8</w:t>
            </w:r>
          </w:p>
        </w:tc>
      </w:tr>
      <w:tr w:rsidR="00831B4E" w:rsidTr="00292FD6">
        <w:tc>
          <w:tcPr>
            <w:tcW w:w="1905" w:type="dxa"/>
          </w:tcPr>
          <w:p w:rsidR="00831B4E" w:rsidRPr="00044DC6" w:rsidRDefault="00831B4E" w:rsidP="00831B4E">
            <w:pPr>
              <w:jc w:val="center"/>
            </w:pPr>
            <w:r w:rsidRPr="00044DC6">
              <w:t>11030</w:t>
            </w:r>
          </w:p>
        </w:tc>
        <w:tc>
          <w:tcPr>
            <w:tcW w:w="1698" w:type="dxa"/>
          </w:tcPr>
          <w:p w:rsidR="00831B4E" w:rsidRDefault="00831B4E" w:rsidP="00831B4E">
            <w:pPr>
              <w:jc w:val="center"/>
              <w:rPr>
                <w:b/>
              </w:rPr>
            </w:pPr>
            <w:r w:rsidRPr="00044DC6">
              <w:rPr>
                <w:b/>
              </w:rPr>
              <w:t>Beginning Band</w:t>
            </w:r>
          </w:p>
          <w:p w:rsidR="001468F0" w:rsidRPr="00044DC6" w:rsidRDefault="001468F0" w:rsidP="00831B4E">
            <w:pPr>
              <w:jc w:val="center"/>
              <w:rPr>
                <w:b/>
              </w:rPr>
            </w:pPr>
            <w:r>
              <w:rPr>
                <w:b/>
              </w:rPr>
              <w:t>Year-long class</w:t>
            </w:r>
          </w:p>
        </w:tc>
        <w:tc>
          <w:tcPr>
            <w:tcW w:w="5883" w:type="dxa"/>
          </w:tcPr>
          <w:p w:rsidR="00D953B8" w:rsidRDefault="006D7A77" w:rsidP="00D2705B">
            <w:pPr>
              <w:jc w:val="both"/>
              <w:rPr>
                <w:rFonts w:cstheme="minorHAnsi"/>
                <w:bCs/>
              </w:rPr>
            </w:pPr>
            <w:r>
              <w:rPr>
                <w:rFonts w:cstheme="minorHAnsi"/>
                <w:bCs/>
              </w:rPr>
              <w:t xml:space="preserve">Do you want to learn how to play an instrument?  If so, Beginning Band is for you.  Pick your choice of a woodwind instrument (flute, clarinet, saxophone), a brass instrument (trumpet, horn, trombone, baritone), or </w:t>
            </w:r>
            <w:r w:rsidR="00D2705B">
              <w:rPr>
                <w:rFonts w:cstheme="minorHAnsi"/>
                <w:bCs/>
              </w:rPr>
              <w:t xml:space="preserve">percussion </w:t>
            </w:r>
            <w:r>
              <w:rPr>
                <w:rFonts w:cstheme="minorHAnsi"/>
                <w:bCs/>
              </w:rPr>
              <w:t xml:space="preserve">(drums, mallets and piano).  As you learn your instrument, </w:t>
            </w:r>
            <w:proofErr w:type="gramStart"/>
            <w:r>
              <w:rPr>
                <w:rFonts w:cstheme="minorHAnsi"/>
                <w:bCs/>
              </w:rPr>
              <w:t>you’ll</w:t>
            </w:r>
            <w:proofErr w:type="gramEnd"/>
            <w:r>
              <w:rPr>
                <w:rFonts w:cstheme="minorHAnsi"/>
                <w:bCs/>
              </w:rPr>
              <w:t xml:space="preserve"> get plenty of opportunities to perform on the Marsh campus as well as on field trips to the high schools, Chico State, and elsewhere.  If you like performing, this class is for you.  </w:t>
            </w:r>
            <w:r w:rsidR="00D2705B">
              <w:rPr>
                <w:rFonts w:cstheme="minorHAnsi"/>
                <w:bCs/>
              </w:rPr>
              <w:t>For students with n</w:t>
            </w:r>
            <w:r>
              <w:rPr>
                <w:rFonts w:cstheme="minorHAnsi"/>
                <w:bCs/>
              </w:rPr>
              <w:t xml:space="preserve">o experience </w:t>
            </w:r>
            <w:r w:rsidR="00D2705B">
              <w:rPr>
                <w:rFonts w:cstheme="minorHAnsi"/>
                <w:bCs/>
              </w:rPr>
              <w:t>or one year of elementary band.</w:t>
            </w:r>
            <w:r>
              <w:rPr>
                <w:rFonts w:cstheme="minorHAnsi"/>
                <w:bCs/>
              </w:rPr>
              <w:t xml:space="preserve">  </w:t>
            </w:r>
          </w:p>
          <w:p w:rsidR="004802B6" w:rsidRPr="00D953B8" w:rsidRDefault="004802B6" w:rsidP="00D2705B">
            <w:pPr>
              <w:jc w:val="both"/>
              <w:rPr>
                <w:sz w:val="16"/>
              </w:rPr>
            </w:pPr>
          </w:p>
        </w:tc>
        <w:tc>
          <w:tcPr>
            <w:tcW w:w="1304" w:type="dxa"/>
          </w:tcPr>
          <w:p w:rsidR="00831B4E" w:rsidRDefault="00831B4E" w:rsidP="00831B4E">
            <w:pPr>
              <w:jc w:val="center"/>
            </w:pPr>
            <w:r w:rsidRPr="00044DC6">
              <w:t>6, 7, 8</w:t>
            </w:r>
          </w:p>
          <w:p w:rsidR="0024552A" w:rsidRDefault="0024552A" w:rsidP="00831B4E">
            <w:pPr>
              <w:jc w:val="center"/>
            </w:pPr>
          </w:p>
          <w:p w:rsidR="0024552A" w:rsidRDefault="0024552A" w:rsidP="00831B4E">
            <w:pPr>
              <w:jc w:val="center"/>
            </w:pPr>
          </w:p>
          <w:p w:rsidR="0024552A" w:rsidRDefault="0024552A" w:rsidP="00831B4E">
            <w:pPr>
              <w:jc w:val="center"/>
            </w:pPr>
          </w:p>
          <w:p w:rsidR="0024552A" w:rsidRDefault="0024552A" w:rsidP="00831B4E">
            <w:pPr>
              <w:jc w:val="center"/>
            </w:pPr>
          </w:p>
          <w:p w:rsidR="0024552A" w:rsidRDefault="0024552A" w:rsidP="00831B4E">
            <w:pPr>
              <w:jc w:val="center"/>
            </w:pPr>
          </w:p>
          <w:p w:rsidR="0024552A" w:rsidRDefault="0024552A" w:rsidP="00831B4E">
            <w:pPr>
              <w:jc w:val="center"/>
            </w:pPr>
          </w:p>
          <w:p w:rsidR="0024552A" w:rsidRDefault="0024552A" w:rsidP="00831B4E">
            <w:pPr>
              <w:jc w:val="center"/>
            </w:pPr>
          </w:p>
          <w:p w:rsidR="0024552A" w:rsidRPr="00044DC6" w:rsidRDefault="0024552A" w:rsidP="00831B4E">
            <w:pPr>
              <w:jc w:val="center"/>
            </w:pPr>
          </w:p>
        </w:tc>
      </w:tr>
      <w:tr w:rsidR="001468F0" w:rsidTr="00292FD6">
        <w:tc>
          <w:tcPr>
            <w:tcW w:w="1905" w:type="dxa"/>
          </w:tcPr>
          <w:p w:rsidR="001468F0" w:rsidRDefault="006D7A77" w:rsidP="00B501E4">
            <w:pPr>
              <w:jc w:val="center"/>
            </w:pPr>
            <w:r>
              <w:t>110</w:t>
            </w:r>
            <w:r w:rsidR="00AA1AC7">
              <w:t>8</w:t>
            </w:r>
            <w:r w:rsidR="00B501E4">
              <w:t>0</w:t>
            </w:r>
          </w:p>
          <w:p w:rsidR="00C3626B" w:rsidRPr="00044DC6" w:rsidRDefault="00C3626B" w:rsidP="00B501E4">
            <w:pPr>
              <w:jc w:val="center"/>
            </w:pPr>
          </w:p>
        </w:tc>
        <w:tc>
          <w:tcPr>
            <w:tcW w:w="1698" w:type="dxa"/>
          </w:tcPr>
          <w:p w:rsidR="001468F0" w:rsidRDefault="006D7A77" w:rsidP="001468F0">
            <w:pPr>
              <w:jc w:val="center"/>
              <w:rPr>
                <w:b/>
              </w:rPr>
            </w:pPr>
            <w:r>
              <w:rPr>
                <w:b/>
              </w:rPr>
              <w:t>Drumming</w:t>
            </w:r>
          </w:p>
          <w:p w:rsidR="001468F0" w:rsidRPr="00044DC6" w:rsidRDefault="001468F0" w:rsidP="001468F0">
            <w:pPr>
              <w:jc w:val="center"/>
              <w:rPr>
                <w:b/>
              </w:rPr>
            </w:pPr>
            <w:r>
              <w:rPr>
                <w:b/>
              </w:rPr>
              <w:t>Semester class</w:t>
            </w:r>
          </w:p>
        </w:tc>
        <w:tc>
          <w:tcPr>
            <w:tcW w:w="5883" w:type="dxa"/>
          </w:tcPr>
          <w:p w:rsidR="004802B6" w:rsidRPr="006D7A77" w:rsidRDefault="006D7A77" w:rsidP="00B275F5">
            <w:pPr>
              <w:widowControl w:val="0"/>
              <w:jc w:val="both"/>
              <w:rPr>
                <w:rFonts w:cstheme="minorHAnsi"/>
              </w:rPr>
            </w:pPr>
            <w:r>
              <w:rPr>
                <w:rFonts w:cstheme="minorHAnsi"/>
              </w:rPr>
              <w:t xml:space="preserve">Have you ever wanted to rock out on the drums?  This is your chance.  This course </w:t>
            </w:r>
            <w:proofErr w:type="gramStart"/>
            <w:r>
              <w:rPr>
                <w:rFonts w:cstheme="minorHAnsi"/>
              </w:rPr>
              <w:t>is designed</w:t>
            </w:r>
            <w:proofErr w:type="gramEnd"/>
            <w:r>
              <w:rPr>
                <w:rFonts w:cstheme="minorHAnsi"/>
              </w:rPr>
              <w:t xml:space="preserve"> to introduce students to the world of drumming.  Students will be playing drums, buckets, and all other sorts of percussion equipment.  Students will learn to read and write music and will even form their own band! </w:t>
            </w:r>
          </w:p>
        </w:tc>
        <w:tc>
          <w:tcPr>
            <w:tcW w:w="1304" w:type="dxa"/>
          </w:tcPr>
          <w:p w:rsidR="001468F0" w:rsidRPr="00044DC6" w:rsidRDefault="001468F0" w:rsidP="001468F0">
            <w:pPr>
              <w:jc w:val="center"/>
            </w:pPr>
            <w:r w:rsidRPr="00044DC6">
              <w:t>6, 7, 8</w:t>
            </w:r>
          </w:p>
          <w:p w:rsidR="001468F0" w:rsidRPr="004B317E" w:rsidRDefault="001468F0" w:rsidP="001468F0">
            <w:pPr>
              <w:jc w:val="center"/>
              <w:rPr>
                <w:i/>
              </w:rPr>
            </w:pPr>
            <w:r w:rsidRPr="004B317E">
              <w:rPr>
                <w:i/>
              </w:rPr>
              <w:t>Class may be repeated if desired</w:t>
            </w:r>
          </w:p>
        </w:tc>
      </w:tr>
      <w:tr w:rsidR="004D14A8" w:rsidTr="00292FD6">
        <w:tc>
          <w:tcPr>
            <w:tcW w:w="1905" w:type="dxa"/>
            <w:tcBorders>
              <w:bottom w:val="single" w:sz="4" w:space="0" w:color="auto"/>
            </w:tcBorders>
          </w:tcPr>
          <w:p w:rsidR="004D14A8" w:rsidRDefault="004D14A8" w:rsidP="004D14A8">
            <w:pPr>
              <w:jc w:val="center"/>
            </w:pPr>
            <w:r>
              <w:t>11050</w:t>
            </w:r>
          </w:p>
        </w:tc>
        <w:tc>
          <w:tcPr>
            <w:tcW w:w="1698" w:type="dxa"/>
            <w:tcBorders>
              <w:bottom w:val="single" w:sz="4" w:space="0" w:color="auto"/>
            </w:tcBorders>
          </w:tcPr>
          <w:p w:rsidR="004D14A8" w:rsidRDefault="004D14A8" w:rsidP="004D14A8">
            <w:pPr>
              <w:jc w:val="center"/>
              <w:rPr>
                <w:b/>
              </w:rPr>
            </w:pPr>
            <w:r>
              <w:rPr>
                <w:b/>
              </w:rPr>
              <w:t>Chorus</w:t>
            </w:r>
          </w:p>
          <w:p w:rsidR="004D14A8" w:rsidRPr="00DC7711" w:rsidRDefault="004D14A8" w:rsidP="004D14A8">
            <w:pPr>
              <w:jc w:val="center"/>
            </w:pPr>
            <w:r>
              <w:rPr>
                <w:b/>
              </w:rPr>
              <w:t>Year-long class</w:t>
            </w:r>
          </w:p>
        </w:tc>
        <w:tc>
          <w:tcPr>
            <w:tcW w:w="5883" w:type="dxa"/>
            <w:tcBorders>
              <w:bottom w:val="single" w:sz="4" w:space="0" w:color="auto"/>
            </w:tcBorders>
          </w:tcPr>
          <w:p w:rsidR="00303291" w:rsidRDefault="004D14A8" w:rsidP="00B275F5">
            <w:pPr>
              <w:widowControl w:val="0"/>
              <w:jc w:val="both"/>
              <w:rPr>
                <w:rFonts w:cstheme="minorHAnsi"/>
              </w:rPr>
            </w:pPr>
            <w:r>
              <w:rPr>
                <w:rFonts w:cstheme="minorHAnsi"/>
              </w:rPr>
              <w:t xml:space="preserve">Do you love to sing?  Then Chorus is for you!  This class is a beginning to intermediate level chorus designed to introduce music reading, the fundamentals of singing, breathing, two to </w:t>
            </w:r>
            <w:r>
              <w:rPr>
                <w:rFonts w:cstheme="minorHAnsi"/>
              </w:rPr>
              <w:lastRenderedPageBreak/>
              <w:t xml:space="preserve">three part choral singing and working together as a group.  Music reading, interval listening, dictation and proper group singing are emphasized.  </w:t>
            </w:r>
          </w:p>
        </w:tc>
        <w:tc>
          <w:tcPr>
            <w:tcW w:w="1304" w:type="dxa"/>
            <w:tcBorders>
              <w:bottom w:val="single" w:sz="4" w:space="0" w:color="auto"/>
            </w:tcBorders>
          </w:tcPr>
          <w:p w:rsidR="004D14A8" w:rsidRPr="00044DC6" w:rsidRDefault="004D14A8" w:rsidP="004D14A8">
            <w:pPr>
              <w:jc w:val="center"/>
            </w:pPr>
            <w:r>
              <w:lastRenderedPageBreak/>
              <w:t>6, 7, 8</w:t>
            </w:r>
          </w:p>
        </w:tc>
      </w:tr>
      <w:tr w:rsidR="00B275F5" w:rsidRPr="00B363A1" w:rsidTr="00292FD6">
        <w:tc>
          <w:tcPr>
            <w:tcW w:w="1905" w:type="dxa"/>
          </w:tcPr>
          <w:p w:rsidR="00B275F5" w:rsidRDefault="00B275F5" w:rsidP="00B275F5">
            <w:pPr>
              <w:jc w:val="center"/>
              <w:rPr>
                <w:rFonts w:ascii="Arial Narrow" w:hAnsi="Arial Narrow"/>
                <w:i/>
                <w:sz w:val="24"/>
                <w:szCs w:val="24"/>
              </w:rPr>
            </w:pPr>
            <w:r w:rsidRPr="00B5655E">
              <w:rPr>
                <w:b/>
                <w:sz w:val="32"/>
                <w:szCs w:val="32"/>
              </w:rPr>
              <w:t>COURSE ID #</w:t>
            </w:r>
          </w:p>
        </w:tc>
        <w:tc>
          <w:tcPr>
            <w:tcW w:w="1698" w:type="dxa"/>
          </w:tcPr>
          <w:p w:rsidR="00B275F5" w:rsidRDefault="00B275F5" w:rsidP="00B275F5">
            <w:pPr>
              <w:jc w:val="center"/>
              <w:rPr>
                <w:rFonts w:ascii="Arial Narrow" w:hAnsi="Arial Narrow"/>
                <w:i/>
                <w:sz w:val="24"/>
                <w:szCs w:val="24"/>
              </w:rPr>
            </w:pPr>
            <w:r w:rsidRPr="00B5655E">
              <w:rPr>
                <w:b/>
                <w:sz w:val="32"/>
                <w:szCs w:val="32"/>
              </w:rPr>
              <w:t xml:space="preserve"> TITLE</w:t>
            </w:r>
          </w:p>
        </w:tc>
        <w:tc>
          <w:tcPr>
            <w:tcW w:w="5883" w:type="dxa"/>
          </w:tcPr>
          <w:p w:rsidR="00B275F5" w:rsidRDefault="00B275F5" w:rsidP="00B275F5">
            <w:pPr>
              <w:jc w:val="center"/>
              <w:rPr>
                <w:rFonts w:ascii="Arial Narrow" w:hAnsi="Arial Narrow"/>
                <w:i/>
                <w:sz w:val="24"/>
                <w:szCs w:val="24"/>
              </w:rPr>
            </w:pPr>
            <w:r w:rsidRPr="00B5655E">
              <w:rPr>
                <w:b/>
                <w:sz w:val="32"/>
                <w:szCs w:val="32"/>
              </w:rPr>
              <w:t xml:space="preserve">COURSE </w:t>
            </w:r>
            <w:r>
              <w:rPr>
                <w:b/>
                <w:sz w:val="32"/>
                <w:szCs w:val="32"/>
              </w:rPr>
              <w:t>DESCRIPTION</w:t>
            </w:r>
          </w:p>
        </w:tc>
        <w:tc>
          <w:tcPr>
            <w:tcW w:w="1304" w:type="dxa"/>
          </w:tcPr>
          <w:p w:rsidR="00B275F5" w:rsidRDefault="00B275F5" w:rsidP="00B275F5">
            <w:pPr>
              <w:jc w:val="center"/>
              <w:rPr>
                <w:rFonts w:ascii="Arial Narrow" w:hAnsi="Arial Narrow"/>
                <w:i/>
                <w:sz w:val="24"/>
                <w:szCs w:val="24"/>
              </w:rPr>
            </w:pPr>
            <w:r w:rsidRPr="00B5655E">
              <w:rPr>
                <w:b/>
                <w:sz w:val="32"/>
                <w:szCs w:val="32"/>
              </w:rPr>
              <w:t>GRADES</w:t>
            </w:r>
          </w:p>
        </w:tc>
      </w:tr>
      <w:tr w:rsidR="00B275F5" w:rsidRPr="00B363A1" w:rsidTr="00292FD6">
        <w:tc>
          <w:tcPr>
            <w:tcW w:w="1905" w:type="dxa"/>
          </w:tcPr>
          <w:p w:rsidR="00B275F5" w:rsidRPr="00B363A1" w:rsidRDefault="00B275F5" w:rsidP="00B275F5">
            <w:pPr>
              <w:jc w:val="center"/>
            </w:pPr>
            <w:r w:rsidRPr="00B363A1">
              <w:t>11090</w:t>
            </w:r>
          </w:p>
        </w:tc>
        <w:tc>
          <w:tcPr>
            <w:tcW w:w="1698" w:type="dxa"/>
          </w:tcPr>
          <w:p w:rsidR="00B275F5" w:rsidRDefault="00B275F5" w:rsidP="00B275F5">
            <w:pPr>
              <w:jc w:val="center"/>
              <w:rPr>
                <w:b/>
              </w:rPr>
            </w:pPr>
            <w:r w:rsidRPr="00B363A1">
              <w:rPr>
                <w:b/>
              </w:rPr>
              <w:t xml:space="preserve">STEM </w:t>
            </w:r>
            <w:r>
              <w:rPr>
                <w:b/>
              </w:rPr>
              <w:t>- Makerspace</w:t>
            </w:r>
          </w:p>
          <w:p w:rsidR="00B275F5" w:rsidRPr="00B363A1" w:rsidRDefault="00B275F5" w:rsidP="00B275F5">
            <w:pPr>
              <w:jc w:val="center"/>
              <w:rPr>
                <w:b/>
              </w:rPr>
            </w:pPr>
            <w:r>
              <w:rPr>
                <w:b/>
              </w:rPr>
              <w:t>Semester class</w:t>
            </w:r>
          </w:p>
        </w:tc>
        <w:tc>
          <w:tcPr>
            <w:tcW w:w="5883" w:type="dxa"/>
          </w:tcPr>
          <w:p w:rsidR="00B275F5" w:rsidRDefault="00B275F5" w:rsidP="00B275F5">
            <w:pPr>
              <w:widowControl w:val="0"/>
              <w:jc w:val="both"/>
              <w:rPr>
                <w:rFonts w:cstheme="minorHAnsi"/>
              </w:rPr>
            </w:pPr>
            <w:r>
              <w:rPr>
                <w:rFonts w:cstheme="minorHAnsi"/>
              </w:rPr>
              <w:t xml:space="preserve">This course will provide an introduction to the tools, materials, and maker culture associated with </w:t>
            </w:r>
            <w:bookmarkStart w:id="0" w:name="_GoBack"/>
            <w:bookmarkEnd w:id="0"/>
            <w:r>
              <w:rPr>
                <w:rFonts w:cstheme="minorHAnsi"/>
              </w:rPr>
              <w:t>Makerspace, where students develop creative solutions to real world challenges through tinkering, exploring, and inventing.  Students will learn design thinking (3D sketching and modeling) and explore making with both “bits” (physical materials) and “bytes” (digital materials).  Units may include 3D printing, circuitry, animation, toy making and more!</w:t>
            </w:r>
          </w:p>
          <w:p w:rsidR="00B275F5" w:rsidRPr="00B363A1" w:rsidRDefault="00B275F5" w:rsidP="00B275F5">
            <w:pPr>
              <w:widowControl w:val="0"/>
              <w:jc w:val="both"/>
              <w:rPr>
                <w:rFonts w:cstheme="minorHAnsi"/>
              </w:rPr>
            </w:pPr>
          </w:p>
        </w:tc>
        <w:tc>
          <w:tcPr>
            <w:tcW w:w="1304" w:type="dxa"/>
          </w:tcPr>
          <w:p w:rsidR="00B275F5" w:rsidRPr="00B363A1" w:rsidRDefault="00B275F5" w:rsidP="00B275F5">
            <w:pPr>
              <w:jc w:val="center"/>
            </w:pPr>
            <w:r w:rsidRPr="00B363A1">
              <w:t>6, 7</w:t>
            </w:r>
          </w:p>
          <w:p w:rsidR="00B275F5" w:rsidRPr="00B363A1" w:rsidRDefault="00B275F5" w:rsidP="00B275F5">
            <w:pPr>
              <w:jc w:val="center"/>
            </w:pPr>
          </w:p>
        </w:tc>
      </w:tr>
      <w:tr w:rsidR="00B275F5" w:rsidRPr="00B363A1" w:rsidTr="00292FD6">
        <w:tc>
          <w:tcPr>
            <w:tcW w:w="1905" w:type="dxa"/>
          </w:tcPr>
          <w:p w:rsidR="00B275F5" w:rsidRPr="00B363A1" w:rsidRDefault="00B275F5" w:rsidP="00B275F5">
            <w:pPr>
              <w:jc w:val="center"/>
            </w:pPr>
            <w:r>
              <w:t>19180</w:t>
            </w:r>
          </w:p>
        </w:tc>
        <w:tc>
          <w:tcPr>
            <w:tcW w:w="1698" w:type="dxa"/>
          </w:tcPr>
          <w:p w:rsidR="00B275F5" w:rsidRDefault="00B275F5" w:rsidP="00B275F5">
            <w:pPr>
              <w:jc w:val="center"/>
              <w:rPr>
                <w:b/>
              </w:rPr>
            </w:pPr>
            <w:r>
              <w:rPr>
                <w:b/>
              </w:rPr>
              <w:t xml:space="preserve">Computers </w:t>
            </w:r>
          </w:p>
          <w:p w:rsidR="00B275F5" w:rsidRPr="00DC7711" w:rsidRDefault="00B275F5" w:rsidP="00B275F5">
            <w:pPr>
              <w:jc w:val="center"/>
            </w:pPr>
            <w:r>
              <w:rPr>
                <w:b/>
              </w:rPr>
              <w:t>Semester class</w:t>
            </w:r>
          </w:p>
        </w:tc>
        <w:tc>
          <w:tcPr>
            <w:tcW w:w="5883" w:type="dxa"/>
          </w:tcPr>
          <w:p w:rsidR="00B275F5" w:rsidRDefault="00B275F5" w:rsidP="00B275F5">
            <w:pPr>
              <w:widowControl w:val="0"/>
              <w:jc w:val="both"/>
              <w:rPr>
                <w:rFonts w:cstheme="minorHAnsi"/>
              </w:rPr>
            </w:pPr>
            <w:r>
              <w:rPr>
                <w:rFonts w:cstheme="minorHAnsi"/>
              </w:rPr>
              <w:t xml:space="preserve">This introductory class is a semester packed with a variety of computer experiences focusing on Google Applications, an introduction to coding, and so much more!  Students will also learn about computer components as well as about online safety.  </w:t>
            </w:r>
          </w:p>
          <w:p w:rsidR="00B275F5" w:rsidRDefault="00B275F5" w:rsidP="00B275F5">
            <w:pPr>
              <w:widowControl w:val="0"/>
              <w:jc w:val="both"/>
              <w:rPr>
                <w:rFonts w:cstheme="minorHAnsi"/>
              </w:rPr>
            </w:pPr>
          </w:p>
        </w:tc>
        <w:tc>
          <w:tcPr>
            <w:tcW w:w="1304" w:type="dxa"/>
          </w:tcPr>
          <w:p w:rsidR="00B275F5" w:rsidRPr="00B363A1" w:rsidRDefault="00B275F5" w:rsidP="00B275F5">
            <w:pPr>
              <w:jc w:val="center"/>
            </w:pPr>
            <w:r>
              <w:t>6. 7, 8</w:t>
            </w:r>
          </w:p>
        </w:tc>
      </w:tr>
      <w:tr w:rsidR="00B275F5" w:rsidRPr="00B363A1" w:rsidTr="00292FD6">
        <w:tc>
          <w:tcPr>
            <w:tcW w:w="1905" w:type="dxa"/>
          </w:tcPr>
          <w:p w:rsidR="00B275F5" w:rsidRDefault="00B275F5" w:rsidP="00B275F5">
            <w:pPr>
              <w:jc w:val="center"/>
            </w:pPr>
            <w:r>
              <w:t>19306</w:t>
            </w:r>
          </w:p>
          <w:p w:rsidR="00B275F5" w:rsidRDefault="00B275F5" w:rsidP="00B275F5">
            <w:pPr>
              <w:jc w:val="center"/>
            </w:pPr>
          </w:p>
        </w:tc>
        <w:tc>
          <w:tcPr>
            <w:tcW w:w="1698" w:type="dxa"/>
          </w:tcPr>
          <w:p w:rsidR="00B275F5" w:rsidRDefault="00B275F5" w:rsidP="00B275F5">
            <w:pPr>
              <w:jc w:val="center"/>
              <w:rPr>
                <w:b/>
              </w:rPr>
            </w:pPr>
            <w:r>
              <w:rPr>
                <w:b/>
              </w:rPr>
              <w:t>AVID 6 – Avid Philosophy</w:t>
            </w:r>
          </w:p>
          <w:p w:rsidR="00B275F5" w:rsidRDefault="00B275F5" w:rsidP="00B275F5">
            <w:pPr>
              <w:jc w:val="center"/>
              <w:rPr>
                <w:b/>
              </w:rPr>
            </w:pPr>
            <w:r>
              <w:rPr>
                <w:b/>
              </w:rPr>
              <w:t>Year-long class</w:t>
            </w:r>
          </w:p>
        </w:tc>
        <w:tc>
          <w:tcPr>
            <w:tcW w:w="5883" w:type="dxa"/>
          </w:tcPr>
          <w:p w:rsidR="00B275F5" w:rsidRDefault="00B275F5" w:rsidP="00B275F5">
            <w:pPr>
              <w:jc w:val="both"/>
            </w:pPr>
            <w:r>
              <w:t>The sixth grade AVID Elective course is an introduction to the AVID philosophy. Students will develop awareness of the values accompanying academic goals and success. The course will focus on building self-confidence and communication skills in working with peers and adults.</w:t>
            </w:r>
            <w:r w:rsidRPr="00311422">
              <w:t xml:space="preserve"> </w:t>
            </w:r>
            <w:r>
              <w:t xml:space="preserve">Students will be exposed to reading strategies that will assist in vocabulary building and understanding a variety of texts, and </w:t>
            </w:r>
            <w:proofErr w:type="gramStart"/>
            <w:r>
              <w:t>will also</w:t>
            </w:r>
            <w:proofErr w:type="gramEnd"/>
            <w:r>
              <w:t xml:space="preserve"> focus on prewriting techniques, summary writing and structural components of note-taking. The students will increase college and career awareness through guest speaker presentations, field trip opportunities and research.</w:t>
            </w:r>
          </w:p>
          <w:p w:rsidR="00B275F5" w:rsidRDefault="00B275F5" w:rsidP="00B275F5">
            <w:pPr>
              <w:jc w:val="both"/>
              <w:rPr>
                <w:rFonts w:cstheme="minorHAnsi"/>
              </w:rPr>
            </w:pPr>
          </w:p>
        </w:tc>
        <w:tc>
          <w:tcPr>
            <w:tcW w:w="1304" w:type="dxa"/>
          </w:tcPr>
          <w:p w:rsidR="00B275F5" w:rsidRDefault="00B275F5" w:rsidP="00B275F5">
            <w:pPr>
              <w:jc w:val="center"/>
            </w:pPr>
            <w:r>
              <w:t>6</w:t>
            </w:r>
          </w:p>
        </w:tc>
      </w:tr>
      <w:tr w:rsidR="00B275F5" w:rsidRPr="00B363A1" w:rsidTr="00292FD6">
        <w:tc>
          <w:tcPr>
            <w:tcW w:w="1905" w:type="dxa"/>
          </w:tcPr>
          <w:p w:rsidR="00B275F5" w:rsidRDefault="00B275F5" w:rsidP="00B275F5">
            <w:pPr>
              <w:jc w:val="center"/>
            </w:pPr>
            <w:r>
              <w:t>19081</w:t>
            </w:r>
          </w:p>
          <w:p w:rsidR="00B275F5" w:rsidRDefault="00B275F5" w:rsidP="00B275F5">
            <w:pPr>
              <w:jc w:val="center"/>
            </w:pPr>
          </w:p>
        </w:tc>
        <w:tc>
          <w:tcPr>
            <w:tcW w:w="1698" w:type="dxa"/>
          </w:tcPr>
          <w:p w:rsidR="00B275F5" w:rsidRDefault="00B275F5" w:rsidP="00B275F5">
            <w:pPr>
              <w:jc w:val="center"/>
            </w:pPr>
            <w:r>
              <w:rPr>
                <w:b/>
              </w:rPr>
              <w:t>Leadership/ Student Government</w:t>
            </w:r>
          </w:p>
          <w:p w:rsidR="00B275F5" w:rsidRPr="005413C7" w:rsidRDefault="00B275F5" w:rsidP="00B275F5">
            <w:pPr>
              <w:jc w:val="center"/>
              <w:rPr>
                <w:b/>
              </w:rPr>
            </w:pPr>
            <w:r>
              <w:rPr>
                <w:b/>
              </w:rPr>
              <w:t>Semester class</w:t>
            </w:r>
          </w:p>
        </w:tc>
        <w:tc>
          <w:tcPr>
            <w:tcW w:w="5883" w:type="dxa"/>
          </w:tcPr>
          <w:p w:rsidR="00B275F5" w:rsidRDefault="00B275F5" w:rsidP="00B275F5">
            <w:pPr>
              <w:widowControl w:val="0"/>
              <w:jc w:val="both"/>
              <w:rPr>
                <w:rFonts w:cstheme="minorHAnsi"/>
              </w:rPr>
            </w:pPr>
            <w:r>
              <w:rPr>
                <w:rFonts w:cstheme="minorHAnsi"/>
              </w:rPr>
              <w:t>Is there a leader within you?  Do you want to be in charge of school activities?  If you answered “YES,” Leadership/Student Government is for you! Future 6</w:t>
            </w:r>
            <w:r w:rsidRPr="0069419E">
              <w:rPr>
                <w:rFonts w:cstheme="minorHAnsi"/>
                <w:vertAlign w:val="superscript"/>
              </w:rPr>
              <w:t>th</w:t>
            </w:r>
            <w:r>
              <w:rPr>
                <w:rFonts w:cstheme="minorHAnsi"/>
              </w:rPr>
              <w:t xml:space="preserve"> graders:  Applications are through your 5</w:t>
            </w:r>
            <w:r w:rsidRPr="0069419E">
              <w:rPr>
                <w:rFonts w:cstheme="minorHAnsi"/>
                <w:vertAlign w:val="superscript"/>
              </w:rPr>
              <w:t>th</w:t>
            </w:r>
            <w:r>
              <w:rPr>
                <w:rFonts w:cstheme="minorHAnsi"/>
              </w:rPr>
              <w:t xml:space="preserve"> grade teachers and the deadline is April 29</w:t>
            </w:r>
            <w:r w:rsidRPr="001B6620">
              <w:rPr>
                <w:rFonts w:cstheme="minorHAnsi"/>
                <w:vertAlign w:val="superscript"/>
              </w:rPr>
              <w:t>th</w:t>
            </w:r>
            <w:r>
              <w:rPr>
                <w:rFonts w:cstheme="minorHAnsi"/>
              </w:rPr>
              <w:t xml:space="preserve">. Questions?  Email Ryan Willard at </w:t>
            </w:r>
            <w:hyperlink r:id="rId9" w:history="1">
              <w:r w:rsidRPr="00D54892">
                <w:rPr>
                  <w:rStyle w:val="Hyperlink"/>
                  <w:rFonts w:cstheme="minorHAnsi"/>
                </w:rPr>
                <w:t>rwillard@chicousd.org</w:t>
              </w:r>
            </w:hyperlink>
            <w:r>
              <w:rPr>
                <w:rFonts w:cstheme="minorHAnsi"/>
              </w:rPr>
              <w:t xml:space="preserve">.  </w:t>
            </w:r>
          </w:p>
          <w:p w:rsidR="00B275F5" w:rsidRDefault="00B275F5" w:rsidP="00B275F5">
            <w:pPr>
              <w:widowControl w:val="0"/>
              <w:jc w:val="both"/>
              <w:rPr>
                <w:rFonts w:cstheme="minorHAnsi"/>
              </w:rPr>
            </w:pPr>
          </w:p>
        </w:tc>
        <w:tc>
          <w:tcPr>
            <w:tcW w:w="1304" w:type="dxa"/>
          </w:tcPr>
          <w:p w:rsidR="00B275F5" w:rsidRDefault="00B275F5" w:rsidP="00B275F5">
            <w:pPr>
              <w:jc w:val="center"/>
            </w:pPr>
            <w:r>
              <w:t>6, 7, 8</w:t>
            </w:r>
          </w:p>
          <w:p w:rsidR="00B275F5" w:rsidRPr="00F94A87" w:rsidRDefault="00B275F5" w:rsidP="00B275F5">
            <w:pPr>
              <w:jc w:val="center"/>
              <w:rPr>
                <w:b/>
                <w:i/>
              </w:rPr>
            </w:pPr>
            <w:r w:rsidRPr="00F94A87">
              <w:rPr>
                <w:b/>
                <w:i/>
              </w:rPr>
              <w:t>Application required</w:t>
            </w:r>
          </w:p>
        </w:tc>
      </w:tr>
      <w:tr w:rsidR="00B275F5" w:rsidRPr="00B363A1" w:rsidTr="00292FD6">
        <w:tc>
          <w:tcPr>
            <w:tcW w:w="1905" w:type="dxa"/>
          </w:tcPr>
          <w:p w:rsidR="00B275F5" w:rsidRDefault="00B275F5" w:rsidP="00B275F5">
            <w:pPr>
              <w:jc w:val="center"/>
            </w:pPr>
            <w:r>
              <w:t>19080</w:t>
            </w:r>
          </w:p>
        </w:tc>
        <w:tc>
          <w:tcPr>
            <w:tcW w:w="1698" w:type="dxa"/>
          </w:tcPr>
          <w:p w:rsidR="00B275F5" w:rsidRDefault="00B275F5" w:rsidP="00B275F5">
            <w:pPr>
              <w:jc w:val="center"/>
              <w:rPr>
                <w:b/>
              </w:rPr>
            </w:pPr>
            <w:r>
              <w:rPr>
                <w:b/>
              </w:rPr>
              <w:t>Publications</w:t>
            </w:r>
          </w:p>
          <w:p w:rsidR="00B275F5" w:rsidRPr="005413C7" w:rsidRDefault="00B275F5" w:rsidP="00B275F5">
            <w:pPr>
              <w:jc w:val="center"/>
            </w:pPr>
            <w:r>
              <w:rPr>
                <w:b/>
              </w:rPr>
              <w:t>Year-long class</w:t>
            </w:r>
          </w:p>
        </w:tc>
        <w:tc>
          <w:tcPr>
            <w:tcW w:w="5883" w:type="dxa"/>
          </w:tcPr>
          <w:p w:rsidR="00B275F5" w:rsidRDefault="00B275F5" w:rsidP="00B275F5">
            <w:pPr>
              <w:widowControl w:val="0"/>
              <w:jc w:val="both"/>
              <w:rPr>
                <w:rFonts w:cstheme="minorHAnsi"/>
              </w:rPr>
            </w:pPr>
            <w:r>
              <w:rPr>
                <w:rFonts w:cstheme="minorHAnsi"/>
              </w:rPr>
              <w:t xml:space="preserve">This </w:t>
            </w:r>
            <w:proofErr w:type="gramStart"/>
            <w:r>
              <w:rPr>
                <w:rFonts w:cstheme="minorHAnsi"/>
              </w:rPr>
              <w:t>year-long</w:t>
            </w:r>
            <w:proofErr w:type="gramEnd"/>
            <w:r>
              <w:rPr>
                <w:rFonts w:cstheme="minorHAnsi"/>
              </w:rPr>
              <w:t xml:space="preserve"> class will focus on producing the MJHS Yearbook.  Graphic design and photography are a large part of this class.  Students must be willing to take pictures at a variety of school events and take responsibility for their assigned portion of the yearbook. Other published projects </w:t>
            </w:r>
            <w:proofErr w:type="gramStart"/>
            <w:r>
              <w:rPr>
                <w:rFonts w:cstheme="minorHAnsi"/>
              </w:rPr>
              <w:t>may be produced</w:t>
            </w:r>
            <w:proofErr w:type="gramEnd"/>
            <w:r>
              <w:rPr>
                <w:rFonts w:cstheme="minorHAnsi"/>
              </w:rPr>
              <w:t xml:space="preserve"> throughout the year.</w:t>
            </w:r>
          </w:p>
          <w:p w:rsidR="00B275F5" w:rsidRDefault="00B275F5" w:rsidP="00B275F5">
            <w:pPr>
              <w:widowControl w:val="0"/>
              <w:jc w:val="both"/>
              <w:rPr>
                <w:rFonts w:cstheme="minorHAnsi"/>
              </w:rPr>
            </w:pPr>
          </w:p>
        </w:tc>
        <w:tc>
          <w:tcPr>
            <w:tcW w:w="1304" w:type="dxa"/>
          </w:tcPr>
          <w:p w:rsidR="00B275F5" w:rsidRDefault="00B275F5" w:rsidP="00B275F5">
            <w:pPr>
              <w:jc w:val="center"/>
            </w:pPr>
            <w:r>
              <w:t>6, 7, 8</w:t>
            </w:r>
          </w:p>
          <w:p w:rsidR="00B275F5" w:rsidRPr="00F6205E" w:rsidRDefault="00B275F5" w:rsidP="00B275F5">
            <w:pPr>
              <w:jc w:val="center"/>
              <w:rPr>
                <w:i/>
              </w:rPr>
            </w:pPr>
            <w:r w:rsidRPr="00F6205E">
              <w:rPr>
                <w:i/>
              </w:rPr>
              <w:t xml:space="preserve">Teacher approval </w:t>
            </w:r>
          </w:p>
        </w:tc>
      </w:tr>
    </w:tbl>
    <w:p w:rsidR="00497F82" w:rsidRDefault="00497F82" w:rsidP="007E3F54"/>
    <w:sectPr w:rsidR="00497F82" w:rsidSect="0096353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A38" w:rsidRDefault="00D56A38" w:rsidP="00D56A38">
      <w:pPr>
        <w:spacing w:after="0" w:line="240" w:lineRule="auto"/>
      </w:pPr>
      <w:r>
        <w:separator/>
      </w:r>
    </w:p>
  </w:endnote>
  <w:endnote w:type="continuationSeparator" w:id="0">
    <w:p w:rsidR="00D56A38" w:rsidRDefault="00D56A38" w:rsidP="00D5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013813"/>
      <w:docPartObj>
        <w:docPartGallery w:val="Page Numbers (Bottom of Page)"/>
        <w:docPartUnique/>
      </w:docPartObj>
    </w:sdtPr>
    <w:sdtEndPr>
      <w:rPr>
        <w:noProof/>
      </w:rPr>
    </w:sdtEndPr>
    <w:sdtContent>
      <w:p w:rsidR="007E3F54" w:rsidRDefault="007E3F54">
        <w:pPr>
          <w:pStyle w:val="Footer"/>
          <w:jc w:val="center"/>
        </w:pPr>
        <w:r>
          <w:fldChar w:fldCharType="begin"/>
        </w:r>
        <w:r>
          <w:instrText xml:space="preserve"> PAGE   \* MERGEFORMAT </w:instrText>
        </w:r>
        <w:r>
          <w:fldChar w:fldCharType="separate"/>
        </w:r>
        <w:r w:rsidR="00B275F5">
          <w:rPr>
            <w:noProof/>
          </w:rPr>
          <w:t>2</w:t>
        </w:r>
        <w:r>
          <w:rPr>
            <w:noProof/>
          </w:rPr>
          <w:fldChar w:fldCharType="end"/>
        </w:r>
        <w:r>
          <w:rPr>
            <w:noProof/>
          </w:rPr>
          <w:t xml:space="preserve"> of 2</w:t>
        </w:r>
      </w:p>
    </w:sdtContent>
  </w:sdt>
  <w:p w:rsidR="007E3F54" w:rsidRDefault="007E3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A38" w:rsidRDefault="00D56A38" w:rsidP="00D56A38">
      <w:pPr>
        <w:spacing w:after="0" w:line="240" w:lineRule="auto"/>
      </w:pPr>
      <w:r>
        <w:separator/>
      </w:r>
    </w:p>
  </w:footnote>
  <w:footnote w:type="continuationSeparator" w:id="0">
    <w:p w:rsidR="00D56A38" w:rsidRDefault="00D56A38" w:rsidP="00D56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27F"/>
    <w:multiLevelType w:val="hybridMultilevel"/>
    <w:tmpl w:val="6A6C2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511FC"/>
    <w:multiLevelType w:val="hybridMultilevel"/>
    <w:tmpl w:val="6A6C2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4E"/>
    <w:rsid w:val="000035A2"/>
    <w:rsid w:val="001468F0"/>
    <w:rsid w:val="001B6620"/>
    <w:rsid w:val="001E030F"/>
    <w:rsid w:val="0024552A"/>
    <w:rsid w:val="00292FD6"/>
    <w:rsid w:val="002A1E13"/>
    <w:rsid w:val="002C16CE"/>
    <w:rsid w:val="002C6E25"/>
    <w:rsid w:val="00303291"/>
    <w:rsid w:val="00360DA8"/>
    <w:rsid w:val="00367C6A"/>
    <w:rsid w:val="00417F4A"/>
    <w:rsid w:val="00464FE8"/>
    <w:rsid w:val="004802B6"/>
    <w:rsid w:val="00484062"/>
    <w:rsid w:val="00497F82"/>
    <w:rsid w:val="004B317E"/>
    <w:rsid w:val="004B65FB"/>
    <w:rsid w:val="004D14A8"/>
    <w:rsid w:val="00546759"/>
    <w:rsid w:val="005A18F9"/>
    <w:rsid w:val="00685407"/>
    <w:rsid w:val="0069419E"/>
    <w:rsid w:val="006D7A77"/>
    <w:rsid w:val="006F6ADF"/>
    <w:rsid w:val="007053B0"/>
    <w:rsid w:val="0072705B"/>
    <w:rsid w:val="007C188A"/>
    <w:rsid w:val="007E3F54"/>
    <w:rsid w:val="00823127"/>
    <w:rsid w:val="00824486"/>
    <w:rsid w:val="00831B4E"/>
    <w:rsid w:val="008347CF"/>
    <w:rsid w:val="008F1175"/>
    <w:rsid w:val="008F3065"/>
    <w:rsid w:val="008F7AFC"/>
    <w:rsid w:val="009260E4"/>
    <w:rsid w:val="00933FD9"/>
    <w:rsid w:val="00963532"/>
    <w:rsid w:val="009F7643"/>
    <w:rsid w:val="00A22A38"/>
    <w:rsid w:val="00A74A4E"/>
    <w:rsid w:val="00A76EF4"/>
    <w:rsid w:val="00AA1AC7"/>
    <w:rsid w:val="00AD2054"/>
    <w:rsid w:val="00AF54F1"/>
    <w:rsid w:val="00B275F5"/>
    <w:rsid w:val="00B501E4"/>
    <w:rsid w:val="00C3626B"/>
    <w:rsid w:val="00C845FA"/>
    <w:rsid w:val="00CA780F"/>
    <w:rsid w:val="00CE57D3"/>
    <w:rsid w:val="00D2705B"/>
    <w:rsid w:val="00D4689D"/>
    <w:rsid w:val="00D56A38"/>
    <w:rsid w:val="00D953B8"/>
    <w:rsid w:val="00DC7711"/>
    <w:rsid w:val="00DD026E"/>
    <w:rsid w:val="00E117A3"/>
    <w:rsid w:val="00E122D1"/>
    <w:rsid w:val="00E34A32"/>
    <w:rsid w:val="00E744CB"/>
    <w:rsid w:val="00E92BCB"/>
    <w:rsid w:val="00F23678"/>
    <w:rsid w:val="00F3527E"/>
    <w:rsid w:val="00F94A87"/>
    <w:rsid w:val="00FB27AF"/>
    <w:rsid w:val="00FE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7B7070"/>
  <w15:chartTrackingRefBased/>
  <w15:docId w15:val="{29814C8E-9E6D-4972-884E-A049ABAF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B4E"/>
    <w:pPr>
      <w:spacing w:after="0" w:line="240" w:lineRule="auto"/>
    </w:pPr>
  </w:style>
  <w:style w:type="paragraph" w:styleId="ListParagraph">
    <w:name w:val="List Paragraph"/>
    <w:basedOn w:val="Normal"/>
    <w:uiPriority w:val="34"/>
    <w:qFormat/>
    <w:rsid w:val="00831B4E"/>
    <w:pPr>
      <w:ind w:left="720"/>
      <w:contextualSpacing/>
    </w:pPr>
  </w:style>
  <w:style w:type="table" w:styleId="TableGrid">
    <w:name w:val="Table Grid"/>
    <w:basedOn w:val="TableNormal"/>
    <w:uiPriority w:val="39"/>
    <w:rsid w:val="0083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1B4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2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054"/>
    <w:rPr>
      <w:rFonts w:ascii="Segoe UI" w:hAnsi="Segoe UI" w:cs="Segoe UI"/>
      <w:sz w:val="18"/>
      <w:szCs w:val="18"/>
    </w:rPr>
  </w:style>
  <w:style w:type="paragraph" w:styleId="BodyText3">
    <w:name w:val="Body Text 3"/>
    <w:basedOn w:val="Normal"/>
    <w:link w:val="BodyText3Char"/>
    <w:uiPriority w:val="99"/>
    <w:unhideWhenUsed/>
    <w:rsid w:val="00417F4A"/>
    <w:pPr>
      <w:spacing w:after="120" w:line="444" w:lineRule="auto"/>
    </w:pPr>
    <w:rPr>
      <w:rFonts w:ascii="Gill Sans MT" w:hAnsi="Gill Sans MT" w:cs="Times New Roman"/>
      <w:color w:val="000000"/>
      <w:sz w:val="18"/>
      <w:szCs w:val="18"/>
      <w14:ligatures w14:val="standard"/>
      <w14:cntxtAlts/>
    </w:rPr>
  </w:style>
  <w:style w:type="character" w:customStyle="1" w:styleId="BodyText3Char">
    <w:name w:val="Body Text 3 Char"/>
    <w:basedOn w:val="DefaultParagraphFont"/>
    <w:link w:val="BodyText3"/>
    <w:uiPriority w:val="99"/>
    <w:rsid w:val="00417F4A"/>
    <w:rPr>
      <w:rFonts w:ascii="Gill Sans MT" w:hAnsi="Gill Sans MT" w:cs="Times New Roman"/>
      <w:color w:val="000000"/>
      <w:sz w:val="18"/>
      <w:szCs w:val="18"/>
      <w14:ligatures w14:val="standard"/>
      <w14:cntxtAlts/>
    </w:rPr>
  </w:style>
  <w:style w:type="paragraph" w:styleId="Header">
    <w:name w:val="header"/>
    <w:basedOn w:val="Normal"/>
    <w:link w:val="HeaderChar"/>
    <w:uiPriority w:val="99"/>
    <w:unhideWhenUsed/>
    <w:rsid w:val="00D56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A38"/>
  </w:style>
  <w:style w:type="paragraph" w:styleId="Footer">
    <w:name w:val="footer"/>
    <w:basedOn w:val="Normal"/>
    <w:link w:val="FooterChar"/>
    <w:uiPriority w:val="99"/>
    <w:unhideWhenUsed/>
    <w:rsid w:val="00D56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A38"/>
  </w:style>
  <w:style w:type="character" w:styleId="Hyperlink">
    <w:name w:val="Hyperlink"/>
    <w:basedOn w:val="DefaultParagraphFont"/>
    <w:uiPriority w:val="99"/>
    <w:unhideWhenUsed/>
    <w:rsid w:val="004D14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5408">
      <w:bodyDiv w:val="1"/>
      <w:marLeft w:val="0"/>
      <w:marRight w:val="0"/>
      <w:marTop w:val="0"/>
      <w:marBottom w:val="0"/>
      <w:divBdr>
        <w:top w:val="none" w:sz="0" w:space="0" w:color="auto"/>
        <w:left w:val="none" w:sz="0" w:space="0" w:color="auto"/>
        <w:bottom w:val="none" w:sz="0" w:space="0" w:color="auto"/>
        <w:right w:val="none" w:sz="0" w:space="0" w:color="auto"/>
      </w:divBdr>
    </w:div>
    <w:div w:id="194360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willard@chico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Chico Unified School District</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Melvin</dc:creator>
  <cp:keywords/>
  <dc:description/>
  <cp:lastModifiedBy>Andrea Dempsey</cp:lastModifiedBy>
  <cp:revision>9</cp:revision>
  <cp:lastPrinted>2021-03-22T22:14:00Z</cp:lastPrinted>
  <dcterms:created xsi:type="dcterms:W3CDTF">2022-03-10T23:14:00Z</dcterms:created>
  <dcterms:modified xsi:type="dcterms:W3CDTF">2022-03-25T16:36:00Z</dcterms:modified>
</cp:coreProperties>
</file>